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50FD" w:rsidRPr="00F950FD" w:rsidRDefault="00F950FD" w:rsidP="00F950FD">
      <w:pPr>
        <w:spacing w:before="0"/>
        <w:jc w:val="right"/>
        <w:rPr>
          <w:rFonts w:ascii="Times New Roman" w:eastAsia="Times New Roman" w:hAnsi="Times New Roman"/>
          <w:i/>
          <w:sz w:val="24"/>
          <w:szCs w:val="24"/>
          <w:lang w:val="bg-BG" w:eastAsia="bg-BG"/>
        </w:rPr>
      </w:pPr>
      <w:r w:rsidRPr="00F950FD">
        <w:rPr>
          <w:rFonts w:ascii="Times New Roman" w:eastAsia="Times New Roman" w:hAnsi="Times New Roman"/>
          <w:i/>
          <w:sz w:val="24"/>
          <w:szCs w:val="24"/>
          <w:lang w:val="bg-BG" w:eastAsia="bg-BG"/>
        </w:rPr>
        <w:t>Приложение №13</w:t>
      </w:r>
    </w:p>
    <w:p w:rsidR="00F950FD" w:rsidRPr="00DD5810" w:rsidRDefault="00F950FD" w:rsidP="00F950FD">
      <w:pPr>
        <w:spacing w:before="0"/>
        <w:rPr>
          <w:rFonts w:ascii="Times New Roman" w:eastAsia="Times New Roman" w:hAnsi="Times New Roman"/>
          <w:b/>
          <w:sz w:val="24"/>
          <w:szCs w:val="24"/>
          <w:lang w:val="bg-BG" w:eastAsia="bg-BG"/>
        </w:rPr>
      </w:pPr>
    </w:p>
    <w:p w:rsidR="00F950FD" w:rsidRPr="00DD5810" w:rsidRDefault="00F950FD" w:rsidP="00F950FD">
      <w:pPr>
        <w:tabs>
          <w:tab w:val="left" w:pos="900"/>
        </w:tabs>
        <w:spacing w:before="0"/>
        <w:ind w:left="-360" w:right="-180" w:firstLine="720"/>
        <w:jc w:val="center"/>
        <w:rPr>
          <w:rFonts w:ascii="Times New Roman" w:eastAsia="Times New Roman" w:hAnsi="Times New Roman"/>
          <w:b/>
          <w:sz w:val="24"/>
          <w:szCs w:val="24"/>
          <w:lang w:val="bg-BG" w:eastAsia="bg-BG"/>
        </w:rPr>
      </w:pPr>
      <w:r w:rsidRPr="00DD5810">
        <w:rPr>
          <w:rFonts w:ascii="Times New Roman" w:eastAsia="Times New Roman" w:hAnsi="Times New Roman"/>
          <w:b/>
          <w:sz w:val="24"/>
          <w:szCs w:val="24"/>
          <w:lang w:val="bg-BG" w:eastAsia="bg-BG"/>
        </w:rPr>
        <w:t xml:space="preserve">Д Е К Л А Р А Ц И Я </w:t>
      </w:r>
    </w:p>
    <w:p w:rsidR="00F950FD" w:rsidRPr="00DD5810" w:rsidRDefault="00F950FD" w:rsidP="00F950FD">
      <w:pPr>
        <w:tabs>
          <w:tab w:val="left" w:pos="900"/>
        </w:tabs>
        <w:spacing w:before="0"/>
        <w:ind w:left="-360" w:right="-180" w:firstLine="720"/>
        <w:jc w:val="center"/>
        <w:rPr>
          <w:rFonts w:ascii="Times New Roman" w:eastAsia="Times New Roman" w:hAnsi="Times New Roman"/>
          <w:b/>
          <w:sz w:val="24"/>
          <w:szCs w:val="24"/>
          <w:lang w:val="bg-BG" w:eastAsia="bg-BG"/>
        </w:rPr>
      </w:pPr>
    </w:p>
    <w:p w:rsidR="00F950FD" w:rsidRPr="00DD5810" w:rsidRDefault="00F950FD" w:rsidP="00F950FD">
      <w:pPr>
        <w:tabs>
          <w:tab w:val="left" w:pos="900"/>
        </w:tabs>
        <w:spacing w:before="0"/>
        <w:ind w:left="-360" w:right="-180" w:firstLine="720"/>
        <w:jc w:val="center"/>
        <w:rPr>
          <w:rFonts w:ascii="Times New Roman" w:eastAsia="Times New Roman" w:hAnsi="Times New Roman"/>
          <w:b/>
          <w:sz w:val="24"/>
          <w:szCs w:val="24"/>
          <w:lang w:val="bg-BG" w:eastAsia="bg-BG"/>
        </w:rPr>
      </w:pPr>
      <w:r w:rsidRPr="00DD5810">
        <w:rPr>
          <w:rFonts w:ascii="Times New Roman" w:eastAsia="Times New Roman" w:hAnsi="Times New Roman"/>
          <w:b/>
          <w:sz w:val="24"/>
          <w:szCs w:val="24"/>
          <w:lang w:val="bg-BG" w:eastAsia="bg-BG"/>
        </w:rPr>
        <w:t>по чл. 47, ал. 1, т. 1 от Закона за обществените поръчки</w:t>
      </w:r>
    </w:p>
    <w:p w:rsidR="00F950FD" w:rsidRPr="00DD5810" w:rsidRDefault="00F950FD" w:rsidP="00F950FD">
      <w:pPr>
        <w:tabs>
          <w:tab w:val="left" w:pos="900"/>
        </w:tabs>
        <w:spacing w:before="0"/>
        <w:ind w:left="-360" w:right="-180" w:firstLine="720"/>
        <w:jc w:val="left"/>
        <w:rPr>
          <w:rFonts w:ascii="Times New Roman" w:eastAsia="Times New Roman" w:hAnsi="Times New Roman"/>
          <w:sz w:val="24"/>
          <w:szCs w:val="24"/>
          <w:lang w:val="bg-BG" w:eastAsia="bg-BG"/>
        </w:rPr>
      </w:pPr>
    </w:p>
    <w:p w:rsidR="00F950FD" w:rsidRPr="00DD5810" w:rsidRDefault="00F950FD" w:rsidP="00F950FD">
      <w:pPr>
        <w:tabs>
          <w:tab w:val="left" w:pos="900"/>
        </w:tabs>
        <w:spacing w:before="0"/>
        <w:ind w:right="-180" w:firstLine="360"/>
        <w:rPr>
          <w:rFonts w:ascii="Times New Roman" w:eastAsia="Times New Roman" w:hAnsi="Times New Roman"/>
          <w:sz w:val="24"/>
          <w:szCs w:val="24"/>
          <w:lang w:val="bg-BG" w:eastAsia="bg-BG"/>
        </w:rPr>
      </w:pPr>
      <w:r w:rsidRPr="00DD5810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Долуподписаният /-ната/ </w:t>
      </w:r>
      <w:r w:rsidRPr="00DD5810">
        <w:rPr>
          <w:rFonts w:ascii="Times New Roman" w:eastAsia="Times New Roman" w:hAnsi="Times New Roman"/>
          <w:sz w:val="24"/>
          <w:szCs w:val="24"/>
          <w:u w:val="single"/>
          <w:lang w:val="bg-BG" w:eastAsia="bg-BG"/>
        </w:rPr>
        <w:tab/>
      </w:r>
      <w:r w:rsidRPr="00DD5810">
        <w:rPr>
          <w:rFonts w:ascii="Times New Roman" w:eastAsia="Times New Roman" w:hAnsi="Times New Roman"/>
          <w:sz w:val="24"/>
          <w:szCs w:val="24"/>
          <w:u w:val="single"/>
          <w:lang w:val="bg-BG" w:eastAsia="bg-BG"/>
        </w:rPr>
        <w:tab/>
      </w:r>
      <w:r w:rsidRPr="00DD5810">
        <w:rPr>
          <w:rFonts w:ascii="Times New Roman" w:eastAsia="Times New Roman" w:hAnsi="Times New Roman"/>
          <w:sz w:val="24"/>
          <w:szCs w:val="24"/>
          <w:u w:val="single"/>
          <w:lang w:val="bg-BG" w:eastAsia="bg-BG"/>
        </w:rPr>
        <w:tab/>
      </w:r>
      <w:r w:rsidRPr="00DD5810">
        <w:rPr>
          <w:rFonts w:ascii="Times New Roman" w:eastAsia="Times New Roman" w:hAnsi="Times New Roman"/>
          <w:sz w:val="24"/>
          <w:szCs w:val="24"/>
          <w:u w:val="single"/>
          <w:lang w:val="bg-BG" w:eastAsia="bg-BG"/>
        </w:rPr>
        <w:tab/>
      </w:r>
      <w:r w:rsidRPr="00DD5810">
        <w:rPr>
          <w:rFonts w:ascii="Times New Roman" w:eastAsia="Times New Roman" w:hAnsi="Times New Roman"/>
          <w:sz w:val="24"/>
          <w:szCs w:val="24"/>
          <w:u w:val="single"/>
          <w:lang w:val="bg-BG" w:eastAsia="bg-BG"/>
        </w:rPr>
        <w:tab/>
      </w:r>
      <w:r w:rsidRPr="00DD5810">
        <w:rPr>
          <w:rFonts w:ascii="Times New Roman" w:eastAsia="Times New Roman" w:hAnsi="Times New Roman"/>
          <w:sz w:val="24"/>
          <w:szCs w:val="24"/>
          <w:u w:val="single"/>
          <w:lang w:val="bg-BG" w:eastAsia="bg-BG"/>
        </w:rPr>
        <w:tab/>
      </w:r>
      <w:r w:rsidRPr="00DD5810">
        <w:rPr>
          <w:rFonts w:ascii="Times New Roman" w:eastAsia="Times New Roman" w:hAnsi="Times New Roman"/>
          <w:sz w:val="24"/>
          <w:szCs w:val="24"/>
          <w:u w:val="single"/>
          <w:lang w:val="bg-BG" w:eastAsia="bg-BG"/>
        </w:rPr>
        <w:tab/>
      </w:r>
      <w:r w:rsidRPr="00DD5810">
        <w:rPr>
          <w:rFonts w:ascii="Times New Roman" w:eastAsia="Times New Roman" w:hAnsi="Times New Roman"/>
          <w:sz w:val="24"/>
          <w:szCs w:val="24"/>
          <w:u w:val="single"/>
          <w:lang w:val="bg-BG" w:eastAsia="bg-BG"/>
        </w:rPr>
        <w:tab/>
      </w:r>
      <w:r w:rsidRPr="00DD5810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в качеството ми на</w:t>
      </w:r>
      <w:r w:rsidRPr="00DD5810">
        <w:rPr>
          <w:rFonts w:ascii="Times New Roman" w:eastAsia="Times New Roman" w:hAnsi="Times New Roman"/>
          <w:sz w:val="24"/>
          <w:szCs w:val="24"/>
          <w:lang w:val="bg-BG" w:eastAsia="bg-BG"/>
        </w:rPr>
        <w:tab/>
        <w:t>_________________________________</w:t>
      </w:r>
      <w:r w:rsidRPr="00DD5810">
        <w:rPr>
          <w:rFonts w:ascii="Times New Roman" w:eastAsia="Times New Roman" w:hAnsi="Times New Roman"/>
          <w:i/>
          <w:sz w:val="24"/>
          <w:szCs w:val="24"/>
          <w:lang w:val="bg-BG" w:eastAsia="bg-BG"/>
        </w:rPr>
        <w:t xml:space="preserve"> (посочете длъжността) </w:t>
      </w:r>
      <w:r w:rsidRPr="00DD5810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на </w:t>
      </w:r>
    </w:p>
    <w:p w:rsidR="00F950FD" w:rsidRDefault="00F950FD" w:rsidP="00F950FD">
      <w:pPr>
        <w:tabs>
          <w:tab w:val="left" w:pos="900"/>
        </w:tabs>
        <w:spacing w:before="0"/>
        <w:ind w:right="-180"/>
        <w:rPr>
          <w:rFonts w:ascii="Times New Roman" w:eastAsia="Times New Roman" w:hAnsi="Times New Roman"/>
          <w:b/>
          <w:sz w:val="24"/>
          <w:szCs w:val="24"/>
          <w:lang w:val="bg-BG" w:eastAsia="bg-BG"/>
        </w:rPr>
      </w:pPr>
      <w:r w:rsidRPr="00DD5810">
        <w:rPr>
          <w:rFonts w:ascii="Times New Roman" w:eastAsia="Times New Roman" w:hAnsi="Times New Roman"/>
          <w:b/>
          <w:sz w:val="24"/>
          <w:szCs w:val="24"/>
          <w:u w:val="single"/>
          <w:lang w:val="bg-BG" w:eastAsia="bg-BG"/>
        </w:rPr>
        <w:tab/>
      </w:r>
      <w:r w:rsidRPr="00DD5810">
        <w:rPr>
          <w:rFonts w:ascii="Times New Roman" w:eastAsia="Times New Roman" w:hAnsi="Times New Roman"/>
          <w:b/>
          <w:sz w:val="24"/>
          <w:szCs w:val="24"/>
          <w:u w:val="single"/>
          <w:lang w:val="bg-BG" w:eastAsia="bg-BG"/>
        </w:rPr>
        <w:tab/>
      </w:r>
      <w:r w:rsidRPr="00DD5810">
        <w:rPr>
          <w:rFonts w:ascii="Times New Roman" w:eastAsia="Times New Roman" w:hAnsi="Times New Roman"/>
          <w:b/>
          <w:sz w:val="24"/>
          <w:szCs w:val="24"/>
          <w:u w:val="single"/>
          <w:lang w:val="bg-BG" w:eastAsia="bg-BG"/>
        </w:rPr>
        <w:tab/>
      </w:r>
      <w:r w:rsidRPr="00DD5810">
        <w:rPr>
          <w:rFonts w:ascii="Times New Roman" w:eastAsia="Times New Roman" w:hAnsi="Times New Roman"/>
          <w:b/>
          <w:sz w:val="24"/>
          <w:szCs w:val="24"/>
          <w:u w:val="single"/>
          <w:lang w:val="bg-BG" w:eastAsia="bg-BG"/>
        </w:rPr>
        <w:tab/>
      </w:r>
      <w:r w:rsidRPr="00DD5810">
        <w:rPr>
          <w:rFonts w:ascii="Times New Roman" w:eastAsia="Times New Roman" w:hAnsi="Times New Roman"/>
          <w:b/>
          <w:sz w:val="24"/>
          <w:szCs w:val="24"/>
          <w:u w:val="single"/>
          <w:lang w:val="bg-BG" w:eastAsia="bg-BG"/>
        </w:rPr>
        <w:tab/>
      </w:r>
      <w:r w:rsidRPr="00DD5810">
        <w:rPr>
          <w:rFonts w:ascii="Times New Roman" w:eastAsia="Times New Roman" w:hAnsi="Times New Roman"/>
          <w:b/>
          <w:sz w:val="24"/>
          <w:szCs w:val="24"/>
          <w:u w:val="single"/>
          <w:lang w:val="bg-BG" w:eastAsia="bg-BG"/>
        </w:rPr>
        <w:tab/>
        <w:t xml:space="preserve">    </w:t>
      </w:r>
      <w:r w:rsidRPr="00DD5810">
        <w:rPr>
          <w:rFonts w:ascii="Times New Roman" w:eastAsia="Times New Roman" w:hAnsi="Times New Roman"/>
          <w:b/>
          <w:i/>
          <w:sz w:val="24"/>
          <w:szCs w:val="24"/>
          <w:lang w:val="bg-BG" w:eastAsia="bg-BG"/>
        </w:rPr>
        <w:t>(посочете фирмата на участника)</w:t>
      </w:r>
      <w:r w:rsidRPr="00DD5810">
        <w:rPr>
          <w:rFonts w:ascii="Times New Roman" w:eastAsia="Times New Roman" w:hAnsi="Times New Roman"/>
          <w:b/>
          <w:sz w:val="24"/>
          <w:szCs w:val="24"/>
          <w:lang w:val="bg-BG" w:eastAsia="bg-BG"/>
        </w:rPr>
        <w:t xml:space="preserve"> БУЛСТАТ/ЕИК _______________________________________  със седалище и адрес на управление ________________________________________________________________- участник в</w:t>
      </w:r>
      <w:r>
        <w:rPr>
          <w:rFonts w:ascii="Times New Roman" w:eastAsia="Times New Roman" w:hAnsi="Times New Roman"/>
          <w:b/>
          <w:sz w:val="24"/>
          <w:szCs w:val="24"/>
          <w:lang w:val="bg-BG" w:eastAsia="bg-BG"/>
        </w:rPr>
        <w:t xml:space="preserve"> открита</w:t>
      </w:r>
      <w:r w:rsidRPr="00DD5810">
        <w:rPr>
          <w:rFonts w:ascii="Times New Roman" w:eastAsia="Times New Roman" w:hAnsi="Times New Roman"/>
          <w:b/>
          <w:sz w:val="24"/>
          <w:szCs w:val="24"/>
          <w:lang w:val="bg-BG" w:eastAsia="bg-BG"/>
        </w:rPr>
        <w:t xml:space="preserve"> процедура за възлагане на обществена поръчка с предмет:</w:t>
      </w:r>
    </w:p>
    <w:p w:rsidR="00F950FD" w:rsidRPr="00DD5810" w:rsidRDefault="00F950FD" w:rsidP="00F950FD">
      <w:pPr>
        <w:tabs>
          <w:tab w:val="left" w:pos="900"/>
        </w:tabs>
        <w:spacing w:before="0"/>
        <w:ind w:right="-180"/>
        <w:rPr>
          <w:rFonts w:ascii="Times New Roman" w:eastAsia="Times New Roman" w:hAnsi="Times New Roman"/>
          <w:sz w:val="24"/>
          <w:szCs w:val="24"/>
          <w:lang w:val="bg-BG" w:eastAsia="bg-BG"/>
        </w:rPr>
      </w:pPr>
    </w:p>
    <w:p w:rsidR="00F950FD" w:rsidRPr="0051601D" w:rsidRDefault="00F950FD" w:rsidP="00F950FD">
      <w:pPr>
        <w:spacing w:before="0"/>
        <w:rPr>
          <w:rFonts w:ascii="Times New Roman" w:hAnsi="Times New Roman"/>
          <w:i/>
          <w:sz w:val="24"/>
          <w:szCs w:val="24"/>
          <w:lang w:val="bg-BG" w:eastAsia="bg-BG"/>
        </w:rPr>
      </w:pPr>
      <w:r w:rsidRPr="0051601D">
        <w:rPr>
          <w:rFonts w:ascii="Times New Roman" w:hAnsi="Times New Roman"/>
          <w:i/>
          <w:sz w:val="24"/>
          <w:szCs w:val="24"/>
        </w:rPr>
        <w:t>„</w:t>
      </w:r>
      <w:proofErr w:type="spellStart"/>
      <w:r w:rsidRPr="0051601D">
        <w:rPr>
          <w:rFonts w:ascii="Times New Roman" w:hAnsi="Times New Roman"/>
          <w:i/>
          <w:sz w:val="24"/>
          <w:szCs w:val="24"/>
        </w:rPr>
        <w:t>Разработване</w:t>
      </w:r>
      <w:proofErr w:type="spellEnd"/>
      <w:r w:rsidRPr="0051601D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51601D">
        <w:rPr>
          <w:rFonts w:ascii="Times New Roman" w:hAnsi="Times New Roman"/>
          <w:i/>
          <w:sz w:val="24"/>
          <w:szCs w:val="24"/>
        </w:rPr>
        <w:t>на</w:t>
      </w:r>
      <w:proofErr w:type="spellEnd"/>
      <w:r w:rsidRPr="0051601D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51601D">
        <w:rPr>
          <w:rFonts w:ascii="Times New Roman" w:hAnsi="Times New Roman"/>
          <w:i/>
          <w:sz w:val="24"/>
          <w:szCs w:val="24"/>
        </w:rPr>
        <w:t>планове</w:t>
      </w:r>
      <w:proofErr w:type="spellEnd"/>
      <w:r w:rsidRPr="0051601D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51601D">
        <w:rPr>
          <w:rFonts w:ascii="Times New Roman" w:hAnsi="Times New Roman"/>
          <w:i/>
          <w:sz w:val="24"/>
          <w:szCs w:val="24"/>
        </w:rPr>
        <w:t>за</w:t>
      </w:r>
      <w:proofErr w:type="spellEnd"/>
      <w:r w:rsidRPr="0051601D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51601D">
        <w:rPr>
          <w:rFonts w:ascii="Times New Roman" w:hAnsi="Times New Roman"/>
          <w:i/>
          <w:sz w:val="24"/>
          <w:szCs w:val="24"/>
        </w:rPr>
        <w:t>управление</w:t>
      </w:r>
      <w:proofErr w:type="spellEnd"/>
      <w:r w:rsidRPr="0051601D">
        <w:rPr>
          <w:rFonts w:ascii="Times New Roman" w:hAnsi="Times New Roman"/>
          <w:i/>
          <w:sz w:val="24"/>
          <w:szCs w:val="24"/>
        </w:rPr>
        <w:t xml:space="preserve">, </w:t>
      </w:r>
      <w:proofErr w:type="spellStart"/>
      <w:r w:rsidRPr="0051601D">
        <w:rPr>
          <w:rFonts w:ascii="Times New Roman" w:hAnsi="Times New Roman"/>
          <w:i/>
          <w:sz w:val="24"/>
          <w:szCs w:val="24"/>
        </w:rPr>
        <w:t>във</w:t>
      </w:r>
      <w:proofErr w:type="spellEnd"/>
      <w:r w:rsidRPr="0051601D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51601D">
        <w:rPr>
          <w:rFonts w:ascii="Times New Roman" w:hAnsi="Times New Roman"/>
          <w:i/>
          <w:sz w:val="24"/>
          <w:szCs w:val="24"/>
        </w:rPr>
        <w:t>връзка</w:t>
      </w:r>
      <w:proofErr w:type="spellEnd"/>
      <w:r w:rsidRPr="0051601D">
        <w:rPr>
          <w:rFonts w:ascii="Times New Roman" w:hAnsi="Times New Roman"/>
          <w:i/>
          <w:sz w:val="24"/>
          <w:szCs w:val="24"/>
        </w:rPr>
        <w:t xml:space="preserve"> с </w:t>
      </w:r>
      <w:proofErr w:type="spellStart"/>
      <w:r w:rsidRPr="0051601D">
        <w:rPr>
          <w:rFonts w:ascii="Times New Roman" w:hAnsi="Times New Roman"/>
          <w:i/>
          <w:sz w:val="24"/>
          <w:szCs w:val="24"/>
        </w:rPr>
        <w:t>реализирането</w:t>
      </w:r>
      <w:proofErr w:type="spellEnd"/>
      <w:r w:rsidRPr="0051601D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51601D">
        <w:rPr>
          <w:rFonts w:ascii="Times New Roman" w:hAnsi="Times New Roman"/>
          <w:i/>
          <w:sz w:val="24"/>
          <w:szCs w:val="24"/>
        </w:rPr>
        <w:t>на</w:t>
      </w:r>
      <w:proofErr w:type="spellEnd"/>
      <w:r w:rsidRPr="0051601D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51601D">
        <w:rPr>
          <w:rFonts w:ascii="Times New Roman" w:hAnsi="Times New Roman"/>
          <w:i/>
          <w:sz w:val="24"/>
          <w:szCs w:val="24"/>
        </w:rPr>
        <w:t>проект</w:t>
      </w:r>
      <w:proofErr w:type="spellEnd"/>
      <w:r w:rsidRPr="0051601D">
        <w:rPr>
          <w:rFonts w:ascii="Times New Roman" w:hAnsi="Times New Roman"/>
          <w:i/>
          <w:sz w:val="24"/>
          <w:szCs w:val="24"/>
        </w:rPr>
        <w:t xml:space="preserve"> BG161PO005/11/3/3.2/05/26  - „ДЕЙНОСТИ ПО ОПАЗВАНЕ И УСТОЙЧИВО УПРАВЛЕНИЕ НА РЕЗЕРВАТ „ЧЕРВЕНАТА СТЕНА“ И ПОДДЪРЖАН РЕЗЕРВАТ „ИЗГОРЯЛОТО ГЮНЕ</w:t>
      </w:r>
      <w:r w:rsidRPr="0051601D">
        <w:rPr>
          <w:rFonts w:ascii="Times New Roman" w:hAnsi="Times New Roman"/>
          <w:i/>
          <w:sz w:val="24"/>
          <w:szCs w:val="24"/>
          <w:lang w:eastAsia="bg-BG"/>
        </w:rPr>
        <w:t>“</w:t>
      </w:r>
      <w:r w:rsidRPr="0051601D">
        <w:rPr>
          <w:rFonts w:ascii="Times New Roman" w:hAnsi="Times New Roman"/>
          <w:i/>
          <w:sz w:val="24"/>
          <w:szCs w:val="24"/>
          <w:lang w:val="bg-BG" w:eastAsia="bg-BG"/>
        </w:rPr>
        <w:t>,финансиран по ОП „Околна среда 2007-2013</w:t>
      </w:r>
      <w:r>
        <w:rPr>
          <w:rFonts w:ascii="Times New Roman" w:hAnsi="Times New Roman"/>
          <w:i/>
          <w:sz w:val="24"/>
          <w:szCs w:val="24"/>
          <w:lang w:val="bg-BG" w:eastAsia="bg-BG"/>
        </w:rPr>
        <w:t xml:space="preserve"> </w:t>
      </w:r>
      <w:r w:rsidRPr="0051601D">
        <w:rPr>
          <w:rFonts w:ascii="Times New Roman" w:hAnsi="Times New Roman"/>
          <w:i/>
          <w:sz w:val="24"/>
          <w:szCs w:val="24"/>
          <w:lang w:val="bg-BG" w:eastAsia="bg-BG"/>
        </w:rPr>
        <w:t>г</w:t>
      </w:r>
      <w:r>
        <w:rPr>
          <w:rFonts w:ascii="Times New Roman" w:hAnsi="Times New Roman"/>
          <w:i/>
          <w:sz w:val="24"/>
          <w:szCs w:val="24"/>
          <w:lang w:val="bg-BG" w:eastAsia="bg-BG"/>
        </w:rPr>
        <w:t>.</w:t>
      </w:r>
      <w:r w:rsidRPr="0051601D">
        <w:rPr>
          <w:rFonts w:ascii="Times New Roman" w:hAnsi="Times New Roman"/>
          <w:i/>
          <w:sz w:val="24"/>
          <w:szCs w:val="24"/>
          <w:lang w:val="bg-BG" w:eastAsia="bg-BG"/>
        </w:rPr>
        <w:t>“ , по две обособени позиции:</w:t>
      </w:r>
    </w:p>
    <w:p w:rsidR="00F950FD" w:rsidRPr="0051601D" w:rsidRDefault="00F950FD" w:rsidP="00F950FD">
      <w:pPr>
        <w:spacing w:before="0"/>
        <w:rPr>
          <w:rFonts w:ascii="Times New Roman" w:hAnsi="Times New Roman"/>
          <w:i/>
          <w:sz w:val="24"/>
          <w:szCs w:val="24"/>
          <w:lang w:val="bg-BG"/>
        </w:rPr>
      </w:pPr>
      <w:r w:rsidRPr="0051601D">
        <w:rPr>
          <w:rFonts w:ascii="Times New Roman" w:hAnsi="Times New Roman"/>
          <w:i/>
          <w:sz w:val="24"/>
          <w:szCs w:val="24"/>
          <w:lang w:val="bg-BG" w:eastAsia="bg-BG"/>
        </w:rPr>
        <w:t>Обособена Позиция 1 - Разработване на план за управление на резерват "Червената стена" в това число и инвентаризация на гори и проучване на флора и фауна;</w:t>
      </w:r>
    </w:p>
    <w:p w:rsidR="00F950FD" w:rsidRPr="00F950FD" w:rsidRDefault="00F950FD" w:rsidP="00F950FD">
      <w:pPr>
        <w:spacing w:before="0" w:line="264" w:lineRule="auto"/>
        <w:rPr>
          <w:rFonts w:ascii="Times New Roman" w:hAnsi="Times New Roman"/>
          <w:i/>
          <w:sz w:val="24"/>
          <w:szCs w:val="24"/>
          <w:lang w:val="bg-BG"/>
        </w:rPr>
      </w:pPr>
      <w:r w:rsidRPr="0051601D">
        <w:rPr>
          <w:rFonts w:ascii="Times New Roman" w:hAnsi="Times New Roman"/>
          <w:i/>
          <w:sz w:val="24"/>
          <w:szCs w:val="24"/>
          <w:lang w:val="bg-BG"/>
        </w:rPr>
        <w:t>Обособена Позиция 2 – Разработване на план за управление на поддържан резерват "Изгорялото гюне" в това число и инвентаризация на гор</w:t>
      </w:r>
      <w:r>
        <w:rPr>
          <w:rFonts w:ascii="Times New Roman" w:hAnsi="Times New Roman"/>
          <w:i/>
          <w:sz w:val="24"/>
          <w:szCs w:val="24"/>
          <w:lang w:val="bg-BG"/>
        </w:rPr>
        <w:t>и и проучване на флора и фауна;</w:t>
      </w:r>
      <w:bookmarkStart w:id="0" w:name="_GoBack"/>
      <w:bookmarkEnd w:id="0"/>
    </w:p>
    <w:p w:rsidR="00F950FD" w:rsidRPr="00DD5810" w:rsidRDefault="00F950FD" w:rsidP="00F950FD">
      <w:pPr>
        <w:tabs>
          <w:tab w:val="left" w:pos="900"/>
        </w:tabs>
        <w:spacing w:after="120"/>
        <w:ind w:right="-311"/>
        <w:jc w:val="center"/>
        <w:rPr>
          <w:rFonts w:ascii="Times New Roman" w:eastAsia="Times New Roman" w:hAnsi="Times New Roman"/>
          <w:b/>
          <w:sz w:val="24"/>
          <w:szCs w:val="24"/>
          <w:lang w:val="bg-BG" w:eastAsia="bg-BG"/>
        </w:rPr>
      </w:pPr>
      <w:r>
        <w:rPr>
          <w:rFonts w:ascii="Times New Roman" w:eastAsia="Times New Roman" w:hAnsi="Times New Roman"/>
          <w:b/>
          <w:sz w:val="24"/>
          <w:szCs w:val="24"/>
          <w:lang w:val="bg-BG" w:eastAsia="bg-BG"/>
        </w:rPr>
        <w:t>Д Е К Л А Р И Р А М, че:</w:t>
      </w:r>
    </w:p>
    <w:p w:rsidR="00F950FD" w:rsidRPr="00DD5810" w:rsidRDefault="00F950FD" w:rsidP="00F950FD">
      <w:pPr>
        <w:autoSpaceDE w:val="0"/>
        <w:autoSpaceDN w:val="0"/>
        <w:adjustRightInd w:val="0"/>
        <w:spacing w:before="0"/>
        <w:ind w:right="-311" w:firstLine="360"/>
        <w:rPr>
          <w:rFonts w:ascii="Times New Roman" w:eastAsia="Times New Roman" w:hAnsi="Times New Roman"/>
          <w:sz w:val="24"/>
          <w:szCs w:val="24"/>
          <w:lang w:val="bg-BG" w:eastAsia="bg-BG"/>
        </w:rPr>
      </w:pPr>
      <w:r w:rsidRPr="00DD5810">
        <w:rPr>
          <w:rFonts w:ascii="Times New Roman" w:eastAsia="Times New Roman" w:hAnsi="Times New Roman"/>
          <w:sz w:val="24"/>
          <w:szCs w:val="24"/>
          <w:lang w:val="bg-BG" w:eastAsia="bg-BG"/>
        </w:rPr>
        <w:t>Не съм осъден/а с влязла в сила присъда /съм реабилитиран/а , за:</w:t>
      </w:r>
    </w:p>
    <w:p w:rsidR="00F950FD" w:rsidRPr="00DD5810" w:rsidRDefault="00F950FD" w:rsidP="00F950FD">
      <w:pPr>
        <w:autoSpaceDE w:val="0"/>
        <w:autoSpaceDN w:val="0"/>
        <w:adjustRightInd w:val="0"/>
        <w:spacing w:before="0"/>
        <w:ind w:right="-311" w:firstLine="360"/>
        <w:rPr>
          <w:rFonts w:ascii="Times New Roman" w:eastAsia="Times New Roman" w:hAnsi="Times New Roman"/>
          <w:sz w:val="24"/>
          <w:szCs w:val="24"/>
          <w:lang w:val="bg-BG" w:eastAsia="bg-BG"/>
        </w:rPr>
      </w:pPr>
      <w:r w:rsidRPr="00DD5810">
        <w:rPr>
          <w:rFonts w:ascii="Times New Roman" w:eastAsia="Times New Roman" w:hAnsi="Times New Roman"/>
          <w:sz w:val="24"/>
          <w:szCs w:val="24"/>
          <w:lang w:val="bg-BG" w:eastAsia="bg-BG"/>
        </w:rPr>
        <w:tab/>
      </w:r>
      <w:r w:rsidRPr="00DD5810">
        <w:rPr>
          <w:rFonts w:ascii="Times New Roman" w:eastAsia="Times New Roman" w:hAnsi="Times New Roman"/>
          <w:sz w:val="24"/>
          <w:szCs w:val="24"/>
          <w:lang w:val="bg-BG" w:eastAsia="bg-BG"/>
        </w:rPr>
        <w:tab/>
        <w:t>(зачертайте невярното)</w:t>
      </w:r>
    </w:p>
    <w:p w:rsidR="00F950FD" w:rsidRPr="00DD5810" w:rsidRDefault="00F950FD" w:rsidP="00F950FD">
      <w:pPr>
        <w:autoSpaceDE w:val="0"/>
        <w:autoSpaceDN w:val="0"/>
        <w:adjustRightInd w:val="0"/>
        <w:spacing w:before="0"/>
        <w:ind w:right="-311" w:firstLine="360"/>
        <w:rPr>
          <w:rFonts w:ascii="Times New Roman" w:eastAsia="Times New Roman" w:hAnsi="Times New Roman"/>
          <w:sz w:val="24"/>
          <w:szCs w:val="24"/>
          <w:lang w:val="bg-BG" w:eastAsia="bg-BG"/>
        </w:rPr>
      </w:pPr>
      <w:r w:rsidRPr="00DD5810">
        <w:rPr>
          <w:rFonts w:ascii="Times New Roman" w:eastAsia="Times New Roman" w:hAnsi="Times New Roman"/>
          <w:sz w:val="24"/>
          <w:szCs w:val="24"/>
          <w:lang w:val="bg-BG" w:eastAsia="bg-BG"/>
        </w:rPr>
        <w:t>а) престъпление против финансовата, данъчната или осигурителната система,</w:t>
      </w:r>
    </w:p>
    <w:p w:rsidR="00F950FD" w:rsidRPr="00DD5810" w:rsidRDefault="00F950FD" w:rsidP="00F950FD">
      <w:pPr>
        <w:autoSpaceDE w:val="0"/>
        <w:autoSpaceDN w:val="0"/>
        <w:adjustRightInd w:val="0"/>
        <w:spacing w:before="0"/>
        <w:ind w:right="-311" w:firstLine="360"/>
        <w:rPr>
          <w:rFonts w:ascii="Times New Roman" w:eastAsia="Times New Roman" w:hAnsi="Times New Roman"/>
          <w:sz w:val="24"/>
          <w:szCs w:val="24"/>
          <w:lang w:val="bg-BG" w:eastAsia="bg-BG"/>
        </w:rPr>
      </w:pPr>
      <w:r w:rsidRPr="00DD5810">
        <w:rPr>
          <w:rFonts w:ascii="Times New Roman" w:eastAsia="Times New Roman" w:hAnsi="Times New Roman"/>
          <w:sz w:val="24"/>
          <w:szCs w:val="24"/>
          <w:lang w:val="bg-BG" w:eastAsia="bg-BG"/>
        </w:rPr>
        <w:t>включително изпиране на пари, по чл. 253 - 260 от Наказателния кодекс;</w:t>
      </w:r>
    </w:p>
    <w:p w:rsidR="00F950FD" w:rsidRPr="00DD5810" w:rsidRDefault="00F950FD" w:rsidP="00F950FD">
      <w:pPr>
        <w:autoSpaceDE w:val="0"/>
        <w:autoSpaceDN w:val="0"/>
        <w:adjustRightInd w:val="0"/>
        <w:spacing w:before="0"/>
        <w:ind w:right="-311" w:firstLine="360"/>
        <w:rPr>
          <w:rFonts w:ascii="Times New Roman" w:eastAsia="Times New Roman" w:hAnsi="Times New Roman"/>
          <w:sz w:val="24"/>
          <w:szCs w:val="24"/>
          <w:lang w:val="bg-BG" w:eastAsia="bg-BG"/>
        </w:rPr>
      </w:pPr>
      <w:r w:rsidRPr="00DD5810">
        <w:rPr>
          <w:rFonts w:ascii="Times New Roman" w:eastAsia="Times New Roman" w:hAnsi="Times New Roman"/>
          <w:sz w:val="24"/>
          <w:szCs w:val="24"/>
          <w:lang w:val="bg-BG" w:eastAsia="bg-BG"/>
        </w:rPr>
        <w:t>б) подкуп по чл. 301 - 307 от Наказателния кодекс;</w:t>
      </w:r>
    </w:p>
    <w:p w:rsidR="00F950FD" w:rsidRPr="00DD5810" w:rsidRDefault="00F950FD" w:rsidP="00F950FD">
      <w:pPr>
        <w:autoSpaceDE w:val="0"/>
        <w:autoSpaceDN w:val="0"/>
        <w:adjustRightInd w:val="0"/>
        <w:spacing w:before="0"/>
        <w:ind w:right="-311" w:firstLine="360"/>
        <w:rPr>
          <w:rFonts w:ascii="Times New Roman" w:eastAsia="Times New Roman" w:hAnsi="Times New Roman"/>
          <w:sz w:val="24"/>
          <w:szCs w:val="24"/>
          <w:lang w:val="bg-BG" w:eastAsia="bg-BG"/>
        </w:rPr>
      </w:pPr>
      <w:r w:rsidRPr="00DD5810">
        <w:rPr>
          <w:rFonts w:ascii="Times New Roman" w:eastAsia="Times New Roman" w:hAnsi="Times New Roman"/>
          <w:sz w:val="24"/>
          <w:szCs w:val="24"/>
          <w:lang w:val="bg-BG" w:eastAsia="bg-BG"/>
        </w:rPr>
        <w:t>в) участие в организирана престъпна група по чл. 321 и 321а от Наказателния кодекс;</w:t>
      </w:r>
    </w:p>
    <w:p w:rsidR="00F950FD" w:rsidRPr="00DD5810" w:rsidRDefault="00F950FD" w:rsidP="00F950FD">
      <w:pPr>
        <w:autoSpaceDE w:val="0"/>
        <w:autoSpaceDN w:val="0"/>
        <w:adjustRightInd w:val="0"/>
        <w:spacing w:before="0"/>
        <w:ind w:right="-311" w:firstLine="360"/>
        <w:rPr>
          <w:rFonts w:ascii="Times New Roman" w:eastAsia="Times New Roman" w:hAnsi="Times New Roman"/>
          <w:sz w:val="24"/>
          <w:szCs w:val="24"/>
          <w:lang w:val="bg-BG" w:eastAsia="bg-BG"/>
        </w:rPr>
      </w:pPr>
      <w:r w:rsidRPr="00DD5810">
        <w:rPr>
          <w:rFonts w:ascii="Times New Roman" w:eastAsia="Times New Roman" w:hAnsi="Times New Roman"/>
          <w:sz w:val="24"/>
          <w:szCs w:val="24"/>
          <w:lang w:val="bg-BG" w:eastAsia="bg-BG"/>
        </w:rPr>
        <w:t>г) престъпление против собствеността по чл. 194 - 217 от Наказателния кодекс;</w:t>
      </w:r>
    </w:p>
    <w:p w:rsidR="00F950FD" w:rsidRPr="00DD5810" w:rsidRDefault="00F950FD" w:rsidP="00F950FD">
      <w:pPr>
        <w:autoSpaceDE w:val="0"/>
        <w:autoSpaceDN w:val="0"/>
        <w:adjustRightInd w:val="0"/>
        <w:spacing w:before="0"/>
        <w:ind w:right="-311" w:firstLine="360"/>
        <w:rPr>
          <w:rFonts w:ascii="Times New Roman" w:eastAsia="Times New Roman" w:hAnsi="Times New Roman"/>
          <w:sz w:val="24"/>
          <w:szCs w:val="24"/>
          <w:lang w:val="bg-BG" w:eastAsia="bg-BG"/>
        </w:rPr>
      </w:pPr>
      <w:r w:rsidRPr="00DD5810">
        <w:rPr>
          <w:rFonts w:ascii="Times New Roman" w:eastAsia="Times New Roman" w:hAnsi="Times New Roman"/>
          <w:sz w:val="24"/>
          <w:szCs w:val="24"/>
          <w:lang w:val="bg-BG" w:eastAsia="bg-BG"/>
        </w:rPr>
        <w:t>д) престъпление против стопанството по чл. 219 - 252 от Наказателния кодекс;</w:t>
      </w:r>
    </w:p>
    <w:p w:rsidR="00F950FD" w:rsidRPr="00DD5810" w:rsidRDefault="00F950FD" w:rsidP="00F950FD">
      <w:pPr>
        <w:autoSpaceDE w:val="0"/>
        <w:autoSpaceDN w:val="0"/>
        <w:adjustRightInd w:val="0"/>
        <w:spacing w:before="0"/>
        <w:ind w:left="360" w:right="-311"/>
        <w:rPr>
          <w:rFonts w:ascii="Times New Roman" w:eastAsia="Times New Roman" w:hAnsi="Times New Roman"/>
          <w:sz w:val="24"/>
          <w:szCs w:val="24"/>
          <w:lang w:val="bg-BG" w:eastAsia="bg-BG"/>
        </w:rPr>
      </w:pPr>
      <w:r w:rsidRPr="00DD5810">
        <w:rPr>
          <w:rFonts w:ascii="Times New Roman" w:eastAsia="Times New Roman" w:hAnsi="Times New Roman"/>
          <w:sz w:val="24"/>
          <w:szCs w:val="24"/>
          <w:lang w:val="bg-BG" w:eastAsia="bg-BG"/>
        </w:rPr>
        <w:t>е) престъпление по чл. 108а от Наказателния кодекс - при възлагане на поръчки по чл. 3, ал. 2.</w:t>
      </w:r>
    </w:p>
    <w:p w:rsidR="00F950FD" w:rsidRPr="00DD5810" w:rsidRDefault="00F950FD" w:rsidP="00F950FD">
      <w:pPr>
        <w:spacing w:before="0"/>
        <w:ind w:right="-311" w:firstLine="360"/>
        <w:rPr>
          <w:rFonts w:ascii="Times New Roman" w:eastAsia="Times New Roman" w:hAnsi="Times New Roman"/>
          <w:sz w:val="24"/>
          <w:szCs w:val="24"/>
          <w:lang w:val="bg-BG" w:eastAsia="bg-BG"/>
        </w:rPr>
      </w:pPr>
      <w:r w:rsidRPr="00DD5810">
        <w:rPr>
          <w:rFonts w:ascii="Times New Roman" w:eastAsia="Times New Roman" w:hAnsi="Times New Roman"/>
          <w:sz w:val="24"/>
          <w:szCs w:val="24"/>
          <w:lang w:val="bg-BG" w:eastAsia="bg-BG"/>
        </w:rPr>
        <w:t>Известно ми е, че за посочване на неверни данни  в настоящата декларация подлежа на наказателна отговорност по чл. 313 от Наказателния кодекс.</w:t>
      </w:r>
    </w:p>
    <w:p w:rsidR="00F950FD" w:rsidRPr="00DD5810" w:rsidRDefault="00F950FD" w:rsidP="00F950FD">
      <w:pPr>
        <w:tabs>
          <w:tab w:val="left" w:pos="900"/>
        </w:tabs>
        <w:spacing w:before="0"/>
        <w:ind w:left="-360" w:right="-180" w:firstLine="720"/>
        <w:rPr>
          <w:rFonts w:ascii="Times New Roman" w:eastAsia="Times New Roman" w:hAnsi="Times New Roman"/>
          <w:sz w:val="24"/>
          <w:szCs w:val="24"/>
          <w:lang w:val="bg-BG" w:eastAsia="bg-BG"/>
        </w:rPr>
      </w:pPr>
    </w:p>
    <w:p w:rsidR="00F950FD" w:rsidRPr="00DD5810" w:rsidRDefault="00F950FD" w:rsidP="00F950FD">
      <w:pPr>
        <w:tabs>
          <w:tab w:val="left" w:pos="900"/>
        </w:tabs>
        <w:spacing w:before="0"/>
        <w:ind w:left="-360" w:right="-180" w:firstLine="720"/>
        <w:rPr>
          <w:rFonts w:ascii="Times New Roman" w:eastAsia="Times New Roman" w:hAnsi="Times New Roman"/>
          <w:sz w:val="24"/>
          <w:szCs w:val="24"/>
          <w:lang w:val="bg-BG" w:eastAsia="bg-BG"/>
        </w:rPr>
      </w:pPr>
    </w:p>
    <w:p w:rsidR="00F950FD" w:rsidRDefault="00F950FD" w:rsidP="00F950FD">
      <w:pPr>
        <w:tabs>
          <w:tab w:val="left" w:pos="900"/>
        </w:tabs>
        <w:spacing w:before="0"/>
        <w:ind w:right="-180"/>
        <w:rPr>
          <w:rFonts w:ascii="Times New Roman" w:eastAsia="Times New Roman" w:hAnsi="Times New Roman"/>
          <w:sz w:val="24"/>
          <w:szCs w:val="24"/>
          <w:lang w:val="bg-BG" w:eastAsia="bg-BG"/>
        </w:rPr>
      </w:pPr>
    </w:p>
    <w:p w:rsidR="00F950FD" w:rsidRDefault="00F950FD" w:rsidP="00F950FD">
      <w:pPr>
        <w:tabs>
          <w:tab w:val="left" w:pos="900"/>
        </w:tabs>
        <w:spacing w:before="0"/>
        <w:ind w:right="-180"/>
        <w:rPr>
          <w:rFonts w:ascii="Times New Roman" w:eastAsia="Times New Roman" w:hAnsi="Times New Roman"/>
          <w:sz w:val="24"/>
          <w:szCs w:val="24"/>
          <w:lang w:val="bg-BG" w:eastAsia="bg-BG"/>
        </w:rPr>
      </w:pPr>
    </w:p>
    <w:p w:rsidR="00F950FD" w:rsidRDefault="00F950FD" w:rsidP="00F950FD">
      <w:pPr>
        <w:tabs>
          <w:tab w:val="left" w:pos="900"/>
        </w:tabs>
        <w:spacing w:before="0"/>
        <w:ind w:right="-180"/>
        <w:rPr>
          <w:rFonts w:ascii="Times New Roman" w:eastAsia="Times New Roman" w:hAnsi="Times New Roman"/>
          <w:sz w:val="24"/>
          <w:szCs w:val="24"/>
          <w:lang w:val="bg-BG" w:eastAsia="bg-BG"/>
        </w:rPr>
      </w:pPr>
    </w:p>
    <w:p w:rsidR="00F950FD" w:rsidRDefault="00F950FD" w:rsidP="00F950FD">
      <w:pPr>
        <w:tabs>
          <w:tab w:val="left" w:pos="900"/>
        </w:tabs>
        <w:spacing w:before="0"/>
        <w:ind w:right="-180"/>
        <w:rPr>
          <w:rFonts w:ascii="Times New Roman" w:eastAsia="Times New Roman" w:hAnsi="Times New Roman"/>
          <w:sz w:val="24"/>
          <w:szCs w:val="24"/>
          <w:lang w:val="bg-BG" w:eastAsia="bg-BG"/>
        </w:rPr>
      </w:pPr>
    </w:p>
    <w:p w:rsidR="00F950FD" w:rsidRDefault="00F950FD" w:rsidP="00F950FD">
      <w:pPr>
        <w:tabs>
          <w:tab w:val="left" w:pos="900"/>
        </w:tabs>
        <w:spacing w:before="0"/>
        <w:ind w:right="-180"/>
        <w:rPr>
          <w:rFonts w:ascii="Times New Roman" w:eastAsia="Times New Roman" w:hAnsi="Times New Roman"/>
          <w:sz w:val="24"/>
          <w:szCs w:val="24"/>
          <w:lang w:val="bg-BG" w:eastAsia="bg-BG"/>
        </w:rPr>
      </w:pPr>
    </w:p>
    <w:p w:rsidR="00F950FD" w:rsidRDefault="00F950FD" w:rsidP="00F950FD">
      <w:pPr>
        <w:tabs>
          <w:tab w:val="left" w:pos="900"/>
        </w:tabs>
        <w:spacing w:before="0"/>
        <w:ind w:right="-180"/>
        <w:rPr>
          <w:rFonts w:ascii="Times New Roman" w:eastAsia="Times New Roman" w:hAnsi="Times New Roman"/>
          <w:sz w:val="24"/>
          <w:szCs w:val="24"/>
          <w:lang w:val="bg-BG" w:eastAsia="bg-BG"/>
        </w:rPr>
      </w:pPr>
    </w:p>
    <w:p w:rsidR="00F950FD" w:rsidRDefault="00F950FD" w:rsidP="00F950FD">
      <w:pPr>
        <w:tabs>
          <w:tab w:val="left" w:pos="900"/>
        </w:tabs>
        <w:spacing w:before="0"/>
        <w:ind w:right="-180"/>
        <w:rPr>
          <w:rFonts w:ascii="Times New Roman" w:eastAsia="Times New Roman" w:hAnsi="Times New Roman"/>
          <w:sz w:val="24"/>
          <w:szCs w:val="24"/>
          <w:lang w:val="bg-BG" w:eastAsia="bg-BG"/>
        </w:rPr>
      </w:pPr>
    </w:p>
    <w:p w:rsidR="00F950FD" w:rsidRPr="00DD5810" w:rsidRDefault="00F950FD" w:rsidP="00F950FD">
      <w:pPr>
        <w:tabs>
          <w:tab w:val="left" w:pos="900"/>
        </w:tabs>
        <w:spacing w:before="0"/>
        <w:ind w:right="-180"/>
        <w:rPr>
          <w:rFonts w:ascii="Times New Roman" w:eastAsia="Times New Roman" w:hAnsi="Times New Roman"/>
          <w:sz w:val="24"/>
          <w:szCs w:val="24"/>
          <w:lang w:val="bg-BG" w:eastAsia="bg-BG"/>
        </w:rPr>
      </w:pPr>
    </w:p>
    <w:p w:rsidR="00F950FD" w:rsidRPr="00DD5810" w:rsidRDefault="00F950FD" w:rsidP="00F950FD">
      <w:pPr>
        <w:tabs>
          <w:tab w:val="left" w:pos="900"/>
        </w:tabs>
        <w:spacing w:before="0"/>
        <w:ind w:right="-311"/>
        <w:jc w:val="left"/>
        <w:rPr>
          <w:rFonts w:ascii="Times New Roman" w:eastAsia="Times New Roman" w:hAnsi="Times New Roman"/>
          <w:sz w:val="24"/>
          <w:szCs w:val="24"/>
          <w:u w:val="single"/>
          <w:lang w:val="bg-BG" w:eastAsia="bg-BG"/>
        </w:rPr>
      </w:pPr>
    </w:p>
    <w:p w:rsidR="00F950FD" w:rsidRPr="00DD5810" w:rsidRDefault="00F950FD" w:rsidP="00F950FD">
      <w:pPr>
        <w:tabs>
          <w:tab w:val="left" w:pos="900"/>
        </w:tabs>
        <w:spacing w:before="0"/>
        <w:ind w:right="-311"/>
        <w:jc w:val="left"/>
        <w:rPr>
          <w:rFonts w:ascii="Times New Roman" w:eastAsia="Times New Roman" w:hAnsi="Times New Roman"/>
          <w:i/>
          <w:sz w:val="24"/>
          <w:szCs w:val="24"/>
          <w:lang w:val="bg-BG" w:eastAsia="bg-BG"/>
        </w:rPr>
      </w:pPr>
      <w:r w:rsidRPr="00DD5810">
        <w:rPr>
          <w:rFonts w:ascii="Times New Roman" w:eastAsia="Times New Roman" w:hAnsi="Times New Roman"/>
          <w:sz w:val="24"/>
          <w:szCs w:val="24"/>
          <w:u w:val="single"/>
          <w:lang w:val="bg-BG" w:eastAsia="bg-BG"/>
        </w:rPr>
        <w:tab/>
      </w:r>
      <w:r w:rsidRPr="00DD5810">
        <w:rPr>
          <w:rFonts w:ascii="Times New Roman" w:eastAsia="Times New Roman" w:hAnsi="Times New Roman"/>
          <w:sz w:val="24"/>
          <w:szCs w:val="24"/>
          <w:u w:val="single"/>
          <w:lang w:val="bg-BG" w:eastAsia="bg-BG"/>
        </w:rPr>
        <w:tab/>
      </w:r>
      <w:r w:rsidRPr="00DD5810">
        <w:rPr>
          <w:rFonts w:ascii="Times New Roman" w:eastAsia="Times New Roman" w:hAnsi="Times New Roman"/>
          <w:sz w:val="24"/>
          <w:szCs w:val="24"/>
          <w:u w:val="single"/>
          <w:lang w:val="bg-BG" w:eastAsia="bg-BG"/>
        </w:rPr>
        <w:tab/>
        <w:t xml:space="preserve"> </w:t>
      </w:r>
      <w:r w:rsidRPr="00DD5810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г.                                                         </w:t>
      </w:r>
      <w:r w:rsidRPr="00DD5810">
        <w:rPr>
          <w:rFonts w:ascii="Times New Roman" w:eastAsia="Times New Roman" w:hAnsi="Times New Roman"/>
          <w:sz w:val="24"/>
          <w:szCs w:val="24"/>
          <w:lang w:val="bg-BG" w:eastAsia="bg-BG"/>
        </w:rPr>
        <w:tab/>
        <w:t xml:space="preserve"> Декларатор: </w:t>
      </w:r>
      <w:r w:rsidRPr="00DD5810">
        <w:rPr>
          <w:rFonts w:ascii="Times New Roman" w:eastAsia="Times New Roman" w:hAnsi="Times New Roman"/>
          <w:sz w:val="24"/>
          <w:szCs w:val="24"/>
          <w:lang w:val="bg-BG" w:eastAsia="bg-BG"/>
        </w:rPr>
        <w:softHyphen/>
      </w:r>
      <w:r w:rsidRPr="00DD5810">
        <w:rPr>
          <w:rFonts w:ascii="Times New Roman" w:eastAsia="Times New Roman" w:hAnsi="Times New Roman"/>
          <w:sz w:val="24"/>
          <w:szCs w:val="24"/>
          <w:u w:val="single"/>
          <w:lang w:val="bg-BG" w:eastAsia="bg-BG"/>
        </w:rPr>
        <w:tab/>
        <w:t xml:space="preserve">                </w:t>
      </w:r>
      <w:r w:rsidRPr="00DD5810">
        <w:rPr>
          <w:rFonts w:ascii="Times New Roman" w:eastAsia="Times New Roman" w:hAnsi="Times New Roman"/>
          <w:sz w:val="24"/>
          <w:szCs w:val="24"/>
          <w:u w:val="single"/>
          <w:lang w:val="bg-BG" w:eastAsia="bg-BG"/>
        </w:rPr>
        <w:tab/>
        <w:t xml:space="preserve">        </w:t>
      </w:r>
    </w:p>
    <w:p w:rsidR="00287CCC" w:rsidRDefault="00F950FD" w:rsidP="00F950FD">
      <w:r w:rsidRPr="00DD5810">
        <w:rPr>
          <w:rFonts w:ascii="Times New Roman" w:eastAsia="Times New Roman" w:hAnsi="Times New Roman"/>
          <w:i/>
          <w:sz w:val="24"/>
          <w:szCs w:val="24"/>
          <w:lang w:val="bg-BG" w:eastAsia="bg-BG"/>
        </w:rPr>
        <w:t xml:space="preserve">(дата на подписване)                                     </w:t>
      </w:r>
      <w:r w:rsidRPr="00DD5810">
        <w:rPr>
          <w:rFonts w:ascii="Times New Roman" w:eastAsia="Times New Roman" w:hAnsi="Times New Roman"/>
          <w:i/>
          <w:sz w:val="24"/>
          <w:szCs w:val="24"/>
          <w:lang w:val="bg-BG" w:eastAsia="bg-BG"/>
        </w:rPr>
        <w:tab/>
        <w:t xml:space="preserve">                                               </w:t>
      </w:r>
      <w:r w:rsidRPr="00DD5810">
        <w:rPr>
          <w:rFonts w:ascii="Times New Roman" w:eastAsia="Times New Roman" w:hAnsi="Times New Roman"/>
          <w:i/>
          <w:sz w:val="24"/>
          <w:szCs w:val="24"/>
          <w:lang w:val="bg-BG" w:eastAsia="bg-BG"/>
        </w:rPr>
        <w:tab/>
        <w:t xml:space="preserve">(подпис)        </w:t>
      </w:r>
    </w:p>
    <w:sectPr w:rsidR="00287CCC" w:rsidSect="00F950FD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50FD"/>
    <w:rsid w:val="00287CCC"/>
    <w:rsid w:val="00F95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50FD"/>
    <w:pPr>
      <w:spacing w:before="120" w:after="0" w:line="240" w:lineRule="auto"/>
      <w:jc w:val="both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">
    <w:name w:val="Char Char Char"/>
    <w:basedOn w:val="Normal"/>
    <w:rsid w:val="00F950FD"/>
    <w:pPr>
      <w:tabs>
        <w:tab w:val="left" w:pos="709"/>
      </w:tabs>
      <w:spacing w:before="0"/>
      <w:jc w:val="left"/>
    </w:pPr>
    <w:rPr>
      <w:rFonts w:ascii="Tahoma" w:eastAsia="Times New Roman" w:hAnsi="Tahoma"/>
      <w:sz w:val="24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50FD"/>
    <w:pPr>
      <w:spacing w:before="120" w:after="0" w:line="240" w:lineRule="auto"/>
      <w:jc w:val="both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">
    <w:name w:val="Char Char Char"/>
    <w:basedOn w:val="Normal"/>
    <w:rsid w:val="00F950FD"/>
    <w:pPr>
      <w:tabs>
        <w:tab w:val="left" w:pos="709"/>
      </w:tabs>
      <w:spacing w:before="0"/>
      <w:jc w:val="left"/>
    </w:pPr>
    <w:rPr>
      <w:rFonts w:ascii="Tahoma" w:eastAsia="Times New Roman" w:hAnsi="Tahoma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316</Words>
  <Characters>1805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BIO</dc:creator>
  <cp:lastModifiedBy>BIO</cp:lastModifiedBy>
  <cp:revision>1</cp:revision>
  <dcterms:created xsi:type="dcterms:W3CDTF">2013-01-23T13:31:00Z</dcterms:created>
  <dcterms:modified xsi:type="dcterms:W3CDTF">2013-01-23T13:34:00Z</dcterms:modified>
</cp:coreProperties>
</file>